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22" w:rsidRPr="00805D22" w:rsidRDefault="00805D22" w:rsidP="00805D22">
      <w:pPr>
        <w:spacing w:after="0" w:line="240" w:lineRule="auto"/>
        <w:jc w:val="center"/>
        <w:rPr>
          <w:rFonts w:ascii="Arial" w:eastAsia="Times New Roman" w:hAnsi="Arial" w:cs="Arial"/>
          <w:b/>
          <w:color w:val="333333"/>
          <w:sz w:val="28"/>
          <w:szCs w:val="28"/>
          <w:lang w:val="en"/>
        </w:rPr>
      </w:pPr>
      <w:bookmarkStart w:id="0" w:name="_GoBack"/>
      <w:bookmarkEnd w:id="0"/>
      <w:r w:rsidRPr="00805D22">
        <w:rPr>
          <w:rFonts w:ascii="Arial" w:eastAsia="Times New Roman" w:hAnsi="Arial" w:cs="Arial"/>
          <w:b/>
          <w:color w:val="333333"/>
          <w:sz w:val="28"/>
          <w:szCs w:val="28"/>
          <w:lang w:val="en"/>
        </w:rPr>
        <w:t>Darla L. Henry &amp; Associates, Inc.</w:t>
      </w:r>
    </w:p>
    <w:p w:rsidR="00805D22" w:rsidRDefault="00805D22" w:rsidP="00805D22">
      <w:pPr>
        <w:spacing w:after="0" w:line="240" w:lineRule="auto"/>
        <w:rPr>
          <w:rFonts w:ascii="Arial" w:eastAsia="Times New Roman" w:hAnsi="Arial" w:cs="Arial"/>
          <w:color w:val="222222"/>
          <w:sz w:val="24"/>
          <w:szCs w:val="24"/>
          <w:lang w:val="en"/>
        </w:rPr>
      </w:pPr>
    </w:p>
    <w:p w:rsidR="00805D22" w:rsidRPr="00805D22" w:rsidRDefault="00805D22" w:rsidP="00805D22">
      <w:pPr>
        <w:spacing w:after="0" w:line="240" w:lineRule="auto"/>
        <w:rPr>
          <w:rFonts w:ascii="Arial" w:eastAsia="Times New Roman" w:hAnsi="Arial" w:cs="Arial"/>
          <w:color w:val="0000FF"/>
          <w:sz w:val="24"/>
          <w:szCs w:val="24"/>
          <w:lang w:val="en"/>
        </w:rPr>
      </w:pPr>
      <w:r w:rsidRPr="00805D22">
        <w:rPr>
          <w:rFonts w:ascii="Arial" w:eastAsia="Times New Roman" w:hAnsi="Arial" w:cs="Arial"/>
          <w:color w:val="222222"/>
          <w:sz w:val="24"/>
          <w:szCs w:val="24"/>
          <w:lang w:val="en"/>
        </w:rPr>
        <w:t>The 3-5-7 Model© incorporates 3 tasks, 5 conceptual questions and 7 interpersonal skill elements to support this work. The three (3) tasks of the model engage children, individuals and families, guiding practices that support their work of grieving and building relationships. </w:t>
      </w:r>
    </w:p>
    <w:p w:rsidR="00805D22" w:rsidRPr="00805D22" w:rsidRDefault="00805D22" w:rsidP="00805D22">
      <w:pPr>
        <w:spacing w:after="0" w:line="240" w:lineRule="auto"/>
        <w:rPr>
          <w:rFonts w:ascii="Arial" w:eastAsia="Times New Roman" w:hAnsi="Arial" w:cs="Arial"/>
          <w:color w:val="0000FF"/>
          <w:sz w:val="24"/>
          <w:szCs w:val="24"/>
          <w:lang w:val="en"/>
        </w:rPr>
      </w:pPr>
      <w:r w:rsidRPr="00805D22">
        <w:rPr>
          <w:rFonts w:ascii="Arial" w:eastAsia="Times New Roman" w:hAnsi="Arial" w:cs="Arial"/>
          <w:color w:val="0000FF"/>
          <w:sz w:val="24"/>
          <w:szCs w:val="24"/>
          <w:lang w:val="en"/>
        </w:rPr>
        <w:br/>
      </w:r>
      <w:r w:rsidRPr="00805D22">
        <w:rPr>
          <w:rFonts w:ascii="Arial" w:eastAsia="Times New Roman" w:hAnsi="Arial" w:cs="Arial"/>
          <w:color w:val="222222"/>
          <w:sz w:val="24"/>
          <w:szCs w:val="24"/>
          <w:lang w:val="en"/>
        </w:rPr>
        <w:t>The</w:t>
      </w:r>
      <w:r w:rsidRPr="00805D22">
        <w:rPr>
          <w:rFonts w:ascii="Arial" w:eastAsia="Times New Roman" w:hAnsi="Arial" w:cs="Arial"/>
          <w:b/>
          <w:bCs/>
          <w:color w:val="222222"/>
          <w:sz w:val="24"/>
          <w:szCs w:val="24"/>
          <w:lang w:val="en"/>
        </w:rPr>
        <w:t xml:space="preserve"> three (3) tasks</w:t>
      </w:r>
      <w:r w:rsidRPr="00805D22">
        <w:rPr>
          <w:rFonts w:ascii="Arial" w:eastAsia="Times New Roman" w:hAnsi="Arial" w:cs="Arial"/>
          <w:color w:val="222222"/>
          <w:sz w:val="24"/>
          <w:szCs w:val="24"/>
          <w:lang w:val="en"/>
        </w:rPr>
        <w:t xml:space="preserve"> of the model engage children, youth and families, guiding practices that support their work of grieving and building relationships.</w:t>
      </w:r>
    </w:p>
    <w:p w:rsidR="00805D22" w:rsidRPr="00805D22" w:rsidRDefault="00805D22" w:rsidP="00805D22">
      <w:pPr>
        <w:numPr>
          <w:ilvl w:val="0"/>
          <w:numId w:val="1"/>
        </w:numPr>
        <w:spacing w:before="100" w:beforeAutospacing="1" w:after="100" w:afterAutospacing="1" w:line="240" w:lineRule="auto"/>
        <w:ind w:left="0"/>
        <w:rPr>
          <w:rFonts w:ascii="Arial" w:eastAsia="Times New Roman" w:hAnsi="Arial" w:cs="Arial"/>
          <w:color w:val="333333"/>
          <w:sz w:val="24"/>
          <w:szCs w:val="24"/>
          <w:lang w:val="en"/>
        </w:rPr>
      </w:pPr>
      <w:r w:rsidRPr="00805D22">
        <w:rPr>
          <w:rFonts w:ascii="Arial" w:eastAsia="Times New Roman" w:hAnsi="Arial" w:cs="Arial"/>
          <w:b/>
          <w:bCs/>
          <w:color w:val="333333"/>
          <w:sz w:val="24"/>
          <w:szCs w:val="24"/>
          <w:lang w:val="en"/>
        </w:rPr>
        <w:t xml:space="preserve">Clarification:   </w:t>
      </w:r>
      <w:r w:rsidRPr="00805D22">
        <w:rPr>
          <w:rFonts w:ascii="Arial" w:eastAsia="Times New Roman" w:hAnsi="Arial" w:cs="Arial"/>
          <w:color w:val="333333"/>
          <w:sz w:val="24"/>
          <w:szCs w:val="24"/>
          <w:lang w:val="en"/>
        </w:rPr>
        <w:t>Explores life events providing opportunities to reconcile losses;</w:t>
      </w:r>
    </w:p>
    <w:p w:rsidR="00805D22" w:rsidRPr="00805D22" w:rsidRDefault="00805D22" w:rsidP="00805D22">
      <w:pPr>
        <w:numPr>
          <w:ilvl w:val="0"/>
          <w:numId w:val="1"/>
        </w:numPr>
        <w:spacing w:before="100" w:beforeAutospacing="1" w:after="100" w:afterAutospacing="1" w:line="240" w:lineRule="auto"/>
        <w:ind w:left="0"/>
        <w:rPr>
          <w:rFonts w:ascii="Arial" w:eastAsia="Times New Roman" w:hAnsi="Arial" w:cs="Arial"/>
          <w:color w:val="333333"/>
          <w:sz w:val="24"/>
          <w:szCs w:val="24"/>
          <w:lang w:val="en"/>
        </w:rPr>
      </w:pPr>
      <w:r w:rsidRPr="00805D22">
        <w:rPr>
          <w:rFonts w:ascii="Arial" w:eastAsia="Times New Roman" w:hAnsi="Arial" w:cs="Arial"/>
          <w:b/>
          <w:bCs/>
          <w:color w:val="333333"/>
          <w:sz w:val="24"/>
          <w:szCs w:val="24"/>
          <w:lang w:val="en"/>
        </w:rPr>
        <w:t xml:space="preserve">Integration:  </w:t>
      </w:r>
      <w:r w:rsidRPr="00805D22">
        <w:rPr>
          <w:rFonts w:ascii="Arial" w:eastAsia="Times New Roman" w:hAnsi="Arial" w:cs="Arial"/>
          <w:color w:val="333333"/>
          <w:sz w:val="24"/>
          <w:szCs w:val="24"/>
          <w:lang w:val="en"/>
        </w:rPr>
        <w:t>   Focuses activities on rebuilding relationships through the attachment process;</w:t>
      </w:r>
    </w:p>
    <w:p w:rsidR="00805D22" w:rsidRPr="00805D22" w:rsidRDefault="00805D22" w:rsidP="00805D22">
      <w:pPr>
        <w:numPr>
          <w:ilvl w:val="0"/>
          <w:numId w:val="1"/>
        </w:numPr>
        <w:spacing w:before="100" w:beforeAutospacing="1" w:after="100" w:afterAutospacing="1" w:line="240" w:lineRule="auto"/>
        <w:ind w:left="0"/>
        <w:rPr>
          <w:rFonts w:ascii="Arial" w:eastAsia="Times New Roman" w:hAnsi="Arial" w:cs="Arial"/>
          <w:color w:val="333333"/>
          <w:sz w:val="24"/>
          <w:szCs w:val="24"/>
          <w:lang w:val="en"/>
        </w:rPr>
      </w:pPr>
      <w:r w:rsidRPr="00805D22">
        <w:rPr>
          <w:rFonts w:ascii="Arial" w:eastAsia="Times New Roman" w:hAnsi="Arial" w:cs="Arial"/>
          <w:b/>
          <w:bCs/>
          <w:color w:val="333333"/>
          <w:sz w:val="24"/>
          <w:szCs w:val="24"/>
          <w:lang w:val="en"/>
        </w:rPr>
        <w:t>Actualization</w:t>
      </w:r>
      <w:r w:rsidRPr="00805D22">
        <w:rPr>
          <w:rFonts w:ascii="Arial" w:eastAsia="Times New Roman" w:hAnsi="Arial" w:cs="Arial"/>
          <w:color w:val="333333"/>
          <w:sz w:val="24"/>
          <w:szCs w:val="24"/>
          <w:lang w:val="en"/>
        </w:rPr>
        <w:t>: Assists in visualizing future goals establishing permanent connections.</w:t>
      </w:r>
    </w:p>
    <w:p w:rsidR="00805D22" w:rsidRPr="00805D22" w:rsidRDefault="00805D22" w:rsidP="00805D22">
      <w:pPr>
        <w:spacing w:after="0" w:line="240" w:lineRule="auto"/>
        <w:rPr>
          <w:rFonts w:ascii="Arial" w:eastAsia="Times New Roman" w:hAnsi="Arial" w:cs="Arial"/>
          <w:color w:val="333333"/>
          <w:sz w:val="24"/>
          <w:szCs w:val="24"/>
          <w:lang w:val="en"/>
        </w:rPr>
      </w:pPr>
      <w:r w:rsidRPr="00805D22">
        <w:rPr>
          <w:rFonts w:ascii="Arial" w:eastAsia="Times New Roman" w:hAnsi="Arial" w:cs="Arial"/>
          <w:color w:val="333333"/>
          <w:sz w:val="24"/>
          <w:szCs w:val="24"/>
          <w:lang w:val="en"/>
        </w:rPr>
        <w:t xml:space="preserve">The </w:t>
      </w:r>
      <w:r w:rsidRPr="00805D22">
        <w:rPr>
          <w:rFonts w:ascii="Arial" w:eastAsia="Times New Roman" w:hAnsi="Arial" w:cs="Arial"/>
          <w:b/>
          <w:bCs/>
          <w:color w:val="333333"/>
          <w:sz w:val="24"/>
          <w:szCs w:val="24"/>
          <w:lang w:val="en"/>
        </w:rPr>
        <w:t>five (5) conceptual questions</w:t>
      </w:r>
      <w:r w:rsidRPr="00805D22">
        <w:rPr>
          <w:rFonts w:ascii="Arial" w:eastAsia="Times New Roman" w:hAnsi="Arial" w:cs="Arial"/>
          <w:color w:val="333333"/>
          <w:sz w:val="24"/>
          <w:szCs w:val="24"/>
          <w:lang w:val="en"/>
        </w:rPr>
        <w:t xml:space="preserve"> support the work of the three tasks and address the following: </w:t>
      </w:r>
    </w:p>
    <w:p w:rsidR="00805D22" w:rsidRPr="00805D22" w:rsidRDefault="00805D22" w:rsidP="00805D22">
      <w:pPr>
        <w:numPr>
          <w:ilvl w:val="0"/>
          <w:numId w:val="2"/>
        </w:numPr>
        <w:spacing w:before="100" w:beforeAutospacing="1" w:after="100" w:afterAutospacing="1" w:line="240" w:lineRule="auto"/>
        <w:ind w:left="0"/>
        <w:rPr>
          <w:rFonts w:ascii="Arial" w:eastAsia="Times New Roman" w:hAnsi="Arial" w:cs="Arial"/>
          <w:color w:val="333333"/>
          <w:sz w:val="24"/>
          <w:szCs w:val="24"/>
          <w:lang w:val="en"/>
        </w:rPr>
      </w:pPr>
      <w:r w:rsidRPr="00805D22">
        <w:rPr>
          <w:rFonts w:ascii="Arial" w:eastAsia="Times New Roman" w:hAnsi="Arial" w:cs="Arial"/>
          <w:color w:val="333333"/>
          <w:sz w:val="24"/>
          <w:szCs w:val="24"/>
          <w:lang w:val="en"/>
        </w:rPr>
        <w:t>Who am I? -- identity formation</w:t>
      </w:r>
    </w:p>
    <w:p w:rsidR="00805D22" w:rsidRPr="00805D22" w:rsidRDefault="00805D22" w:rsidP="00805D22">
      <w:pPr>
        <w:numPr>
          <w:ilvl w:val="0"/>
          <w:numId w:val="2"/>
        </w:numPr>
        <w:spacing w:before="100" w:beforeAutospacing="1" w:after="100" w:afterAutospacing="1" w:line="240" w:lineRule="auto"/>
        <w:ind w:left="0"/>
        <w:rPr>
          <w:rFonts w:ascii="Arial" w:eastAsia="Times New Roman" w:hAnsi="Arial" w:cs="Arial"/>
          <w:color w:val="333333"/>
          <w:sz w:val="24"/>
          <w:szCs w:val="24"/>
          <w:lang w:val="en"/>
        </w:rPr>
      </w:pPr>
      <w:r w:rsidRPr="00805D22">
        <w:rPr>
          <w:rFonts w:ascii="Arial" w:eastAsia="Times New Roman" w:hAnsi="Arial" w:cs="Arial"/>
          <w:color w:val="333333"/>
          <w:sz w:val="24"/>
          <w:szCs w:val="24"/>
          <w:lang w:val="en"/>
        </w:rPr>
        <w:t>What happened to me?--separation and loss; the grieving process</w:t>
      </w:r>
    </w:p>
    <w:p w:rsidR="00805D22" w:rsidRPr="00805D22" w:rsidRDefault="00805D22" w:rsidP="00805D22">
      <w:pPr>
        <w:numPr>
          <w:ilvl w:val="0"/>
          <w:numId w:val="2"/>
        </w:numPr>
        <w:spacing w:before="100" w:beforeAutospacing="1" w:after="100" w:afterAutospacing="1" w:line="240" w:lineRule="auto"/>
        <w:ind w:left="0"/>
        <w:rPr>
          <w:rFonts w:ascii="Arial" w:eastAsia="Times New Roman" w:hAnsi="Arial" w:cs="Arial"/>
          <w:color w:val="333333"/>
          <w:sz w:val="24"/>
          <w:szCs w:val="24"/>
          <w:lang w:val="en"/>
        </w:rPr>
      </w:pPr>
      <w:r w:rsidRPr="00805D22">
        <w:rPr>
          <w:rFonts w:ascii="Arial" w:eastAsia="Times New Roman" w:hAnsi="Arial" w:cs="Arial"/>
          <w:color w:val="333333"/>
          <w:sz w:val="24"/>
          <w:szCs w:val="24"/>
          <w:lang w:val="en"/>
        </w:rPr>
        <w:t>Where am I going?-- trust and safety in relationships; attachment cycle</w:t>
      </w:r>
    </w:p>
    <w:p w:rsidR="00805D22" w:rsidRPr="00805D22" w:rsidRDefault="00805D22" w:rsidP="00805D22">
      <w:pPr>
        <w:numPr>
          <w:ilvl w:val="0"/>
          <w:numId w:val="2"/>
        </w:numPr>
        <w:spacing w:before="100" w:beforeAutospacing="1" w:after="100" w:afterAutospacing="1" w:line="240" w:lineRule="auto"/>
        <w:ind w:left="0"/>
        <w:rPr>
          <w:rFonts w:ascii="Arial" w:eastAsia="Times New Roman" w:hAnsi="Arial" w:cs="Arial"/>
          <w:color w:val="333333"/>
          <w:sz w:val="24"/>
          <w:szCs w:val="24"/>
          <w:lang w:val="en"/>
        </w:rPr>
      </w:pPr>
      <w:r w:rsidRPr="00805D22">
        <w:rPr>
          <w:rFonts w:ascii="Arial" w:eastAsia="Times New Roman" w:hAnsi="Arial" w:cs="Arial"/>
          <w:color w:val="333333"/>
          <w:sz w:val="24"/>
          <w:szCs w:val="24"/>
          <w:lang w:val="en"/>
        </w:rPr>
        <w:t>How will I get there? -- recognizing those who will continue to provide support; relational permanency</w:t>
      </w:r>
    </w:p>
    <w:p w:rsidR="00805D22" w:rsidRPr="00805D22" w:rsidRDefault="00805D22" w:rsidP="00805D22">
      <w:pPr>
        <w:numPr>
          <w:ilvl w:val="0"/>
          <w:numId w:val="2"/>
        </w:numPr>
        <w:spacing w:before="100" w:beforeAutospacing="1" w:after="100" w:afterAutospacing="1" w:line="240" w:lineRule="auto"/>
        <w:ind w:left="0"/>
        <w:rPr>
          <w:rFonts w:ascii="Arial" w:eastAsia="Times New Roman" w:hAnsi="Arial" w:cs="Arial"/>
          <w:color w:val="333333"/>
          <w:sz w:val="24"/>
          <w:szCs w:val="24"/>
          <w:lang w:val="en"/>
        </w:rPr>
      </w:pPr>
      <w:r w:rsidRPr="00805D22">
        <w:rPr>
          <w:rFonts w:ascii="Arial" w:eastAsia="Times New Roman" w:hAnsi="Arial" w:cs="Arial"/>
          <w:color w:val="333333"/>
          <w:sz w:val="24"/>
          <w:szCs w:val="24"/>
          <w:lang w:val="en"/>
        </w:rPr>
        <w:t>When will I know I belong? -- feelings of safety, well-being and a readiness for future</w:t>
      </w:r>
    </w:p>
    <w:p w:rsidR="00805D22" w:rsidRPr="00805D22" w:rsidRDefault="00805D22" w:rsidP="00805D22">
      <w:pPr>
        <w:spacing w:after="0" w:line="240" w:lineRule="auto"/>
        <w:rPr>
          <w:rFonts w:ascii="Arial" w:eastAsia="Times New Roman" w:hAnsi="Arial" w:cs="Arial"/>
          <w:color w:val="333333"/>
          <w:sz w:val="24"/>
          <w:szCs w:val="24"/>
          <w:lang w:val="en"/>
        </w:rPr>
      </w:pPr>
      <w:r w:rsidRPr="00805D22">
        <w:rPr>
          <w:rFonts w:ascii="Arial" w:eastAsia="Times New Roman" w:hAnsi="Arial" w:cs="Arial"/>
          <w:color w:val="333333"/>
          <w:sz w:val="24"/>
          <w:szCs w:val="24"/>
          <w:lang w:val="en"/>
        </w:rPr>
        <w:t>By engaging in these three tasks towards answering the five questions, the answer to the frequently asked question of "why" is revealed, guiding planning and decision making processes for safety, permanency, and well-being.</w:t>
      </w:r>
      <w:r w:rsidRPr="00805D22">
        <w:rPr>
          <w:rFonts w:ascii="Arial" w:eastAsia="Times New Roman" w:hAnsi="Arial" w:cs="Arial"/>
          <w:color w:val="333333"/>
          <w:sz w:val="24"/>
          <w:szCs w:val="24"/>
          <w:lang w:val="en"/>
        </w:rPr>
        <w:br/>
      </w:r>
      <w:r w:rsidRPr="00805D22">
        <w:rPr>
          <w:rFonts w:ascii="Arial" w:eastAsia="Times New Roman" w:hAnsi="Arial" w:cs="Arial"/>
          <w:color w:val="333333"/>
          <w:sz w:val="24"/>
          <w:szCs w:val="24"/>
          <w:lang w:val="en"/>
        </w:rPr>
        <w:br/>
      </w:r>
      <w:r w:rsidRPr="00805D22">
        <w:rPr>
          <w:rFonts w:ascii="Arial" w:eastAsia="Times New Roman" w:hAnsi="Arial" w:cs="Arial"/>
          <w:b/>
          <w:bCs/>
          <w:color w:val="333333"/>
          <w:sz w:val="24"/>
          <w:szCs w:val="24"/>
          <w:lang w:val="en"/>
        </w:rPr>
        <w:t>Seven (7) skill elements and interpersonal abilities</w:t>
      </w:r>
      <w:r w:rsidRPr="00805D22">
        <w:rPr>
          <w:rFonts w:ascii="Arial" w:eastAsia="Times New Roman" w:hAnsi="Arial" w:cs="Arial"/>
          <w:color w:val="333333"/>
          <w:sz w:val="24"/>
          <w:szCs w:val="24"/>
          <w:lang w:val="en"/>
        </w:rPr>
        <w:t xml:space="preserve"> guide the activities of professionals</w:t>
      </w:r>
      <w:proofErr w:type="gramStart"/>
      <w:r w:rsidRPr="00805D22">
        <w:rPr>
          <w:rFonts w:ascii="Arial" w:eastAsia="Times New Roman" w:hAnsi="Arial" w:cs="Arial"/>
          <w:color w:val="333333"/>
          <w:sz w:val="24"/>
          <w:szCs w:val="24"/>
          <w:lang w:val="en"/>
        </w:rPr>
        <w:t>,  parents</w:t>
      </w:r>
      <w:proofErr w:type="gramEnd"/>
      <w:r w:rsidRPr="00805D22">
        <w:rPr>
          <w:rFonts w:ascii="Arial" w:eastAsia="Times New Roman" w:hAnsi="Arial" w:cs="Arial"/>
          <w:color w:val="333333"/>
          <w:sz w:val="24"/>
          <w:szCs w:val="24"/>
          <w:lang w:val="en"/>
        </w:rPr>
        <w:t xml:space="preserve">, caregivers to support the work of children, youth and families: </w:t>
      </w:r>
    </w:p>
    <w:p w:rsidR="00805D22" w:rsidRPr="00805D22" w:rsidRDefault="00805D22" w:rsidP="00805D22">
      <w:pPr>
        <w:numPr>
          <w:ilvl w:val="0"/>
          <w:numId w:val="3"/>
        </w:numPr>
        <w:spacing w:before="100" w:beforeAutospacing="1" w:after="100" w:afterAutospacing="1" w:line="240" w:lineRule="auto"/>
        <w:ind w:left="0"/>
        <w:rPr>
          <w:rFonts w:ascii="Arial" w:eastAsia="Times New Roman" w:hAnsi="Arial" w:cs="Arial"/>
          <w:color w:val="333333"/>
          <w:sz w:val="24"/>
          <w:szCs w:val="24"/>
          <w:lang w:val="en"/>
        </w:rPr>
      </w:pPr>
      <w:r w:rsidRPr="00805D22">
        <w:rPr>
          <w:rFonts w:ascii="Arial" w:eastAsia="Times New Roman" w:hAnsi="Arial" w:cs="Arial"/>
          <w:color w:val="333333"/>
          <w:sz w:val="24"/>
          <w:szCs w:val="24"/>
          <w:lang w:val="en"/>
        </w:rPr>
        <w:t>to engage in the work of giving voice to their feelings,</w:t>
      </w:r>
    </w:p>
    <w:p w:rsidR="00805D22" w:rsidRPr="00805D22" w:rsidRDefault="00805D22" w:rsidP="00805D22">
      <w:pPr>
        <w:numPr>
          <w:ilvl w:val="0"/>
          <w:numId w:val="3"/>
        </w:numPr>
        <w:spacing w:before="100" w:beforeAutospacing="1" w:after="100" w:afterAutospacing="1" w:line="240" w:lineRule="auto"/>
        <w:ind w:left="0"/>
        <w:rPr>
          <w:rFonts w:ascii="Arial" w:eastAsia="Times New Roman" w:hAnsi="Arial" w:cs="Arial"/>
          <w:color w:val="333333"/>
          <w:sz w:val="24"/>
          <w:szCs w:val="24"/>
          <w:lang w:val="en"/>
        </w:rPr>
      </w:pPr>
      <w:r w:rsidRPr="00805D22">
        <w:rPr>
          <w:rFonts w:ascii="Arial" w:eastAsia="Times New Roman" w:hAnsi="Arial" w:cs="Arial"/>
          <w:color w:val="333333"/>
          <w:sz w:val="24"/>
          <w:szCs w:val="24"/>
          <w:lang w:val="en"/>
        </w:rPr>
        <w:t>to listen and be present to the expression of feelings,</w:t>
      </w:r>
    </w:p>
    <w:p w:rsidR="00805D22" w:rsidRPr="00805D22" w:rsidRDefault="00805D22" w:rsidP="00805D22">
      <w:pPr>
        <w:numPr>
          <w:ilvl w:val="0"/>
          <w:numId w:val="3"/>
        </w:numPr>
        <w:spacing w:before="100" w:beforeAutospacing="1" w:after="100" w:afterAutospacing="1" w:line="240" w:lineRule="auto"/>
        <w:ind w:left="0"/>
        <w:rPr>
          <w:rFonts w:ascii="Arial" w:eastAsia="Times New Roman" w:hAnsi="Arial" w:cs="Arial"/>
          <w:color w:val="333333"/>
          <w:sz w:val="24"/>
          <w:szCs w:val="24"/>
          <w:lang w:val="en"/>
        </w:rPr>
      </w:pPr>
      <w:r w:rsidRPr="00805D22">
        <w:rPr>
          <w:rFonts w:ascii="Arial" w:eastAsia="Times New Roman" w:hAnsi="Arial" w:cs="Arial"/>
          <w:color w:val="333333"/>
          <w:sz w:val="24"/>
          <w:szCs w:val="24"/>
          <w:lang w:val="en"/>
        </w:rPr>
        <w:t>to respond briefly as individuals process their thoughts and feelings,</w:t>
      </w:r>
    </w:p>
    <w:p w:rsidR="00805D22" w:rsidRPr="00805D22" w:rsidRDefault="00805D22" w:rsidP="00805D22">
      <w:pPr>
        <w:numPr>
          <w:ilvl w:val="0"/>
          <w:numId w:val="3"/>
        </w:numPr>
        <w:spacing w:before="100" w:beforeAutospacing="1" w:after="100" w:afterAutospacing="1" w:line="240" w:lineRule="auto"/>
        <w:ind w:left="0"/>
        <w:rPr>
          <w:rFonts w:ascii="Arial" w:eastAsia="Times New Roman" w:hAnsi="Arial" w:cs="Arial"/>
          <w:color w:val="333333"/>
          <w:sz w:val="24"/>
          <w:szCs w:val="24"/>
          <w:lang w:val="en"/>
        </w:rPr>
      </w:pPr>
      <w:r w:rsidRPr="00805D22">
        <w:rPr>
          <w:rFonts w:ascii="Arial" w:eastAsia="Times New Roman" w:hAnsi="Arial" w:cs="Arial"/>
          <w:color w:val="333333"/>
          <w:sz w:val="24"/>
          <w:szCs w:val="24"/>
          <w:lang w:val="en"/>
        </w:rPr>
        <w:t>to affirm the perspectives of child/youth/family through their stories,</w:t>
      </w:r>
    </w:p>
    <w:p w:rsidR="00805D22" w:rsidRPr="00805D22" w:rsidRDefault="00805D22" w:rsidP="00805D22">
      <w:pPr>
        <w:numPr>
          <w:ilvl w:val="0"/>
          <w:numId w:val="3"/>
        </w:numPr>
        <w:spacing w:before="100" w:beforeAutospacing="1" w:after="100" w:afterAutospacing="1" w:line="240" w:lineRule="auto"/>
        <w:ind w:left="0"/>
        <w:rPr>
          <w:rFonts w:ascii="Arial" w:eastAsia="Times New Roman" w:hAnsi="Arial" w:cs="Arial"/>
          <w:color w:val="333333"/>
          <w:sz w:val="24"/>
          <w:szCs w:val="24"/>
          <w:lang w:val="en"/>
        </w:rPr>
      </w:pPr>
      <w:r w:rsidRPr="00805D22">
        <w:rPr>
          <w:rFonts w:ascii="Arial" w:eastAsia="Times New Roman" w:hAnsi="Arial" w:cs="Arial"/>
          <w:color w:val="333333"/>
          <w:sz w:val="24"/>
          <w:szCs w:val="24"/>
          <w:lang w:val="en"/>
        </w:rPr>
        <w:t>to create a sense of safety within the helping relationship and environmental settings,</w:t>
      </w:r>
    </w:p>
    <w:p w:rsidR="00805D22" w:rsidRPr="00805D22" w:rsidRDefault="00805D22" w:rsidP="00805D22">
      <w:pPr>
        <w:numPr>
          <w:ilvl w:val="0"/>
          <w:numId w:val="3"/>
        </w:numPr>
        <w:spacing w:before="100" w:beforeAutospacing="1" w:after="100" w:afterAutospacing="1" w:line="240" w:lineRule="auto"/>
        <w:ind w:left="0"/>
        <w:rPr>
          <w:rFonts w:ascii="Arial" w:eastAsia="Times New Roman" w:hAnsi="Arial" w:cs="Arial"/>
          <w:color w:val="333333"/>
          <w:sz w:val="24"/>
          <w:szCs w:val="24"/>
          <w:lang w:val="en"/>
        </w:rPr>
      </w:pPr>
      <w:r w:rsidRPr="00805D22">
        <w:rPr>
          <w:rFonts w:ascii="Arial" w:eastAsia="Times New Roman" w:hAnsi="Arial" w:cs="Arial"/>
          <w:color w:val="333333"/>
          <w:sz w:val="24"/>
          <w:szCs w:val="24"/>
          <w:lang w:val="en"/>
        </w:rPr>
        <w:t>to recognize that painful feelings are expressed in behaviors, and</w:t>
      </w:r>
    </w:p>
    <w:p w:rsidR="00805D22" w:rsidRPr="00805D22" w:rsidRDefault="00805D22" w:rsidP="00805D22">
      <w:pPr>
        <w:numPr>
          <w:ilvl w:val="0"/>
          <w:numId w:val="3"/>
        </w:numPr>
        <w:spacing w:before="100" w:beforeAutospacing="1" w:after="100" w:afterAutospacing="1" w:line="240" w:lineRule="auto"/>
        <w:ind w:left="0"/>
        <w:rPr>
          <w:rFonts w:ascii="Arial" w:eastAsia="Times New Roman" w:hAnsi="Arial" w:cs="Arial"/>
          <w:color w:val="333333"/>
          <w:sz w:val="24"/>
          <w:szCs w:val="24"/>
          <w:lang w:val="en"/>
        </w:rPr>
      </w:pPr>
      <w:r w:rsidRPr="00805D22">
        <w:rPr>
          <w:rFonts w:ascii="Arial" w:eastAsia="Times New Roman" w:hAnsi="Arial" w:cs="Arial"/>
          <w:color w:val="333333"/>
          <w:sz w:val="24"/>
          <w:szCs w:val="24"/>
          <w:lang w:val="en"/>
        </w:rPr>
        <w:t>to recognize that the healing process is the work of children, youth and families</w:t>
      </w:r>
    </w:p>
    <w:p w:rsidR="00527A89" w:rsidRDefault="00805D22" w:rsidP="00805D22">
      <w:pPr>
        <w:jc w:val="center"/>
      </w:pPr>
      <w:r>
        <w:rPr>
          <w:rFonts w:ascii="Arial" w:hAnsi="Arial" w:cs="Arial"/>
          <w:lang w:val="en"/>
        </w:rPr>
        <w:t>©2014 Darla L. Henry &amp; Associates, Inc</w:t>
      </w:r>
      <w:proofErr w:type="gramStart"/>
      <w:r>
        <w:rPr>
          <w:rFonts w:ascii="Arial" w:hAnsi="Arial" w:cs="Arial"/>
          <w:lang w:val="en"/>
        </w:rPr>
        <w:t>.</w:t>
      </w:r>
      <w:proofErr w:type="gramEnd"/>
      <w:r>
        <w:rPr>
          <w:rFonts w:ascii="Arial" w:hAnsi="Arial" w:cs="Arial"/>
          <w:lang w:val="en"/>
        </w:rPr>
        <w:br/>
        <w:t>P.O. Box 4847 Harrisburg, Pa 17111-0847</w:t>
      </w:r>
      <w:r>
        <w:rPr>
          <w:rFonts w:ascii="Arial" w:hAnsi="Arial" w:cs="Arial"/>
          <w:lang w:val="en"/>
        </w:rPr>
        <w:br/>
        <w:t>office@darlahenry.org | 717-919-6286</w:t>
      </w:r>
    </w:p>
    <w:sectPr w:rsidR="00527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EC9"/>
    <w:multiLevelType w:val="multilevel"/>
    <w:tmpl w:val="3A0E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24278"/>
    <w:multiLevelType w:val="multilevel"/>
    <w:tmpl w:val="82E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1D34B5"/>
    <w:multiLevelType w:val="multilevel"/>
    <w:tmpl w:val="9DC4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22"/>
    <w:rsid w:val="000A1424"/>
    <w:rsid w:val="003F1CC7"/>
    <w:rsid w:val="00805D22"/>
    <w:rsid w:val="0084708B"/>
    <w:rsid w:val="00AC7C18"/>
    <w:rsid w:val="00BE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5D22"/>
    <w:rPr>
      <w:b/>
      <w:bCs/>
    </w:rPr>
  </w:style>
  <w:style w:type="paragraph" w:styleId="NormalWeb">
    <w:name w:val="Normal (Web)"/>
    <w:basedOn w:val="Normal"/>
    <w:uiPriority w:val="99"/>
    <w:semiHidden/>
    <w:unhideWhenUsed/>
    <w:rsid w:val="00805D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5D22"/>
    <w:rPr>
      <w:b/>
      <w:bCs/>
    </w:rPr>
  </w:style>
  <w:style w:type="paragraph" w:styleId="NormalWeb">
    <w:name w:val="Normal (Web)"/>
    <w:basedOn w:val="Normal"/>
    <w:uiPriority w:val="99"/>
    <w:semiHidden/>
    <w:unhideWhenUsed/>
    <w:rsid w:val="00805D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34130">
      <w:bodyDiv w:val="1"/>
      <w:marLeft w:val="0"/>
      <w:marRight w:val="0"/>
      <w:marTop w:val="0"/>
      <w:marBottom w:val="0"/>
      <w:divBdr>
        <w:top w:val="none" w:sz="0" w:space="0" w:color="auto"/>
        <w:left w:val="none" w:sz="0" w:space="0" w:color="auto"/>
        <w:bottom w:val="none" w:sz="0" w:space="0" w:color="auto"/>
        <w:right w:val="none" w:sz="0" w:space="0" w:color="auto"/>
      </w:divBdr>
      <w:divsChild>
        <w:div w:id="1207446653">
          <w:marLeft w:val="0"/>
          <w:marRight w:val="0"/>
          <w:marTop w:val="0"/>
          <w:marBottom w:val="0"/>
          <w:divBdr>
            <w:top w:val="none" w:sz="0" w:space="0" w:color="auto"/>
            <w:left w:val="none" w:sz="0" w:space="0" w:color="auto"/>
            <w:bottom w:val="none" w:sz="0" w:space="0" w:color="auto"/>
            <w:right w:val="none" w:sz="0" w:space="0" w:color="auto"/>
          </w:divBdr>
          <w:divsChild>
            <w:div w:id="243421835">
              <w:marLeft w:val="0"/>
              <w:marRight w:val="0"/>
              <w:marTop w:val="0"/>
              <w:marBottom w:val="0"/>
              <w:divBdr>
                <w:top w:val="none" w:sz="0" w:space="0" w:color="auto"/>
                <w:left w:val="none" w:sz="0" w:space="0" w:color="auto"/>
                <w:bottom w:val="none" w:sz="0" w:space="0" w:color="auto"/>
                <w:right w:val="none" w:sz="0" w:space="0" w:color="auto"/>
              </w:divBdr>
              <w:divsChild>
                <w:div w:id="1942764048">
                  <w:marLeft w:val="0"/>
                  <w:marRight w:val="0"/>
                  <w:marTop w:val="0"/>
                  <w:marBottom w:val="0"/>
                  <w:divBdr>
                    <w:top w:val="none" w:sz="0" w:space="0" w:color="auto"/>
                    <w:left w:val="none" w:sz="0" w:space="0" w:color="auto"/>
                    <w:bottom w:val="none" w:sz="0" w:space="0" w:color="auto"/>
                    <w:right w:val="none" w:sz="0" w:space="0" w:color="auto"/>
                  </w:divBdr>
                  <w:divsChild>
                    <w:div w:id="3164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237">
      <w:bodyDiv w:val="1"/>
      <w:marLeft w:val="0"/>
      <w:marRight w:val="0"/>
      <w:marTop w:val="0"/>
      <w:marBottom w:val="0"/>
      <w:divBdr>
        <w:top w:val="none" w:sz="0" w:space="0" w:color="auto"/>
        <w:left w:val="none" w:sz="0" w:space="0" w:color="auto"/>
        <w:bottom w:val="none" w:sz="0" w:space="0" w:color="auto"/>
        <w:right w:val="none" w:sz="0" w:space="0" w:color="auto"/>
      </w:divBdr>
      <w:divsChild>
        <w:div w:id="1484155093">
          <w:marLeft w:val="0"/>
          <w:marRight w:val="0"/>
          <w:marTop w:val="0"/>
          <w:marBottom w:val="0"/>
          <w:divBdr>
            <w:top w:val="none" w:sz="0" w:space="0" w:color="auto"/>
            <w:left w:val="none" w:sz="0" w:space="0" w:color="auto"/>
            <w:bottom w:val="none" w:sz="0" w:space="0" w:color="auto"/>
            <w:right w:val="none" w:sz="0" w:space="0" w:color="auto"/>
          </w:divBdr>
          <w:divsChild>
            <w:div w:id="1297955516">
              <w:marLeft w:val="0"/>
              <w:marRight w:val="0"/>
              <w:marTop w:val="0"/>
              <w:marBottom w:val="0"/>
              <w:divBdr>
                <w:top w:val="none" w:sz="0" w:space="0" w:color="auto"/>
                <w:left w:val="none" w:sz="0" w:space="0" w:color="auto"/>
                <w:bottom w:val="none" w:sz="0" w:space="0" w:color="auto"/>
                <w:right w:val="none" w:sz="0" w:space="0" w:color="auto"/>
              </w:divBdr>
              <w:divsChild>
                <w:div w:id="1357805071">
                  <w:marLeft w:val="0"/>
                  <w:marRight w:val="0"/>
                  <w:marTop w:val="0"/>
                  <w:marBottom w:val="0"/>
                  <w:divBdr>
                    <w:top w:val="none" w:sz="0" w:space="0" w:color="auto"/>
                    <w:left w:val="none" w:sz="0" w:space="0" w:color="auto"/>
                    <w:bottom w:val="none" w:sz="0" w:space="0" w:color="auto"/>
                    <w:right w:val="none" w:sz="0" w:space="0" w:color="auto"/>
                  </w:divBdr>
                  <w:divsChild>
                    <w:div w:id="161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Wendy's Company</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Jackie Wilson</cp:lastModifiedBy>
  <cp:revision>2</cp:revision>
  <cp:lastPrinted>2014-07-25T04:06:00Z</cp:lastPrinted>
  <dcterms:created xsi:type="dcterms:W3CDTF">2015-03-26T17:08:00Z</dcterms:created>
  <dcterms:modified xsi:type="dcterms:W3CDTF">2015-03-26T17:08:00Z</dcterms:modified>
</cp:coreProperties>
</file>